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 本年度报告是根据《中华人民共和国政府信息公开条例》（以下简称《条例》）和《通化市政府信息公开规定》（以下简称《规定》）要求，由通化市二道江区鸭园镇编制。全文包括概述，主动公开情况，回应解读情况，依申请公开情况，复议、诉讼、举报投诉情况，机构建设、保障经费及会议、培训情况，存在的主要问题和改进措施，以及相关附表。如对本年度报告有任何疑问，请联系：鸭园镇办公室，联系电话0435-3722722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为较好地开展政府信息公开工作，今年我镇成立了政府信息公开查阅点，并有专人负责政府信息公开，设立了1个专门的信息申请受理点，并开辟了公共查阅点等。截至2017年底，本镇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根据《条例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定》和市、区有关文件精神，我镇高度重视政府信息公开工作，为顺利推进政府信息公开工作，保证工作的有序进行，我镇主要领导亲自抓、分管领导具体抓、职能部门抓落实，根据人事变动及时调整政府信息公开工作领导小组。进一步完善公文信息审核机制，修订公文信息拟稿单，要求各科室在起草文件时，对信息进行全面审查，并提出主动公开、依申请公开和不公开的建议，同时说明理由；最后签发文件的分管领导负责对是否公开进行审核把关。认真落实《条例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二道江区人民政府办公室关于印发2017年二道江区政府信息公开工作要点的通知》等文件的实施，明确了政府信息重点公开的范围，对于重点公开的内容进行梳理整合。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二、主动公开情况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截至2017年底，鸭园镇按照《条例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定》要求，坚持“公开为主，不公开为例外”的原则，积极做好政府信息公开工作，累计向二道江门户网站公文备案与发布系统推送公文26条，全文电子化率达100%，其中主动公开政府信息26条。其中，机构设置类信息4条；政策法规类信息5条；其他类17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59690</wp:posOffset>
            </wp:positionV>
            <wp:extent cx="2562225" cy="2057400"/>
            <wp:effectExtent l="0" t="0" r="9525" b="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514600" cy="17716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三、回应解读情况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鸭园镇2017年度共回应公众关注热点或重大舆情0次。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四、依申请公开情况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鸭园镇2017年度共受理政府信息公开申请0件，办结政府信息公开申请0件。依申请公开政府信息收取费用0元。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五、复议、诉讼、举报投诉情况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鸭园镇2017年度在政府信息公开事务方面，发生行政复议案0件，被纠错0件；发生行政诉讼案0件，被纠错0件；发生举报投诉0件，被纠错0件。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六、机构建设、保障经费及会议、培训情况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鸭园镇政务公开领导小组由分管领导担任领导小组组长，领导小组配备兼职人员1名。鸭园镇针对工作人员调整相对频繁的特点，积极参加上级部门组织的专题培训会，通过培训，不断提高二道江区政府信息公开的整体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七、主要问题和改进措施（或明年的主要工作）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虽然我镇在信息公开工作方面做了大量的工作，但还存在一些问题与不足，主要表现在：信息公开流程有待进一步规范，信息公开目录还不够细化，信息公开内容与公众需求还存在一定差距，网上信息服务功能及服务效率有待进一步增强和提高。今后将重点从以下方面进行改进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1. 配强队伍，确保信息工作有人抓。经党委研究后，调整班子成员分工，由党委副书记担任信息工作小组组长，党委委员、组织委员具体负责宣传信息工作，党建办、综合办等5名年轻干部作为信息员，直接负责信息撰写和上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2. 细化任务，明确信息工作怎么抓。建立镇村干部微信群，明确要求镇直各站所、各村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社区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每周上报工作动态，信息员每周撰写工作信息。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3.强化保障，做到信息工作抓得实。一是优化配备电脑、打印机等物资设备，整合党政办现有资源，确保信息工作高质有效。二是制定信息工作考核办法，将其纳入绩效工作考核，与中心工作同部署同考核。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2IxMDAwZDkwNGQ3M2Q5ZGJkM2Q4NDFjZGMxZjEifQ=="/>
  </w:docVars>
  <w:rsids>
    <w:rsidRoot w:val="747952A3"/>
    <w:rsid w:val="01EE06D0"/>
    <w:rsid w:val="06D65276"/>
    <w:rsid w:val="0890275C"/>
    <w:rsid w:val="0B1821F5"/>
    <w:rsid w:val="0EA53C28"/>
    <w:rsid w:val="1592244D"/>
    <w:rsid w:val="1B2C62CD"/>
    <w:rsid w:val="264A2A7E"/>
    <w:rsid w:val="29D33611"/>
    <w:rsid w:val="3DE9186D"/>
    <w:rsid w:val="44F62432"/>
    <w:rsid w:val="517C0ECE"/>
    <w:rsid w:val="66F856E1"/>
    <w:rsid w:val="69592726"/>
    <w:rsid w:val="747952A3"/>
    <w:rsid w:val="75391819"/>
    <w:rsid w:val="77D25332"/>
    <w:rsid w:val="7D03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Emphasis"/>
    <w:basedOn w:val="4"/>
    <w:autoRedefine/>
    <w:qFormat/>
    <w:uiPriority w:val="0"/>
  </w:style>
  <w:style w:type="character" w:styleId="7">
    <w:name w:val="HTML Definition"/>
    <w:basedOn w:val="4"/>
    <w:autoRedefine/>
    <w:qFormat/>
    <w:uiPriority w:val="0"/>
  </w:style>
  <w:style w:type="character" w:styleId="8">
    <w:name w:val="HTML Acronym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paragraph" w:customStyle="1" w:styleId="13">
    <w:name w:val="_Style 1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bsharetext"/>
    <w:basedOn w:val="4"/>
    <w:autoRedefine/>
    <w:qFormat/>
    <w:uiPriority w:val="0"/>
  </w:style>
  <w:style w:type="character" w:customStyle="1" w:styleId="16">
    <w:name w:val="wx-space"/>
    <w:basedOn w:val="4"/>
    <w:autoRedefine/>
    <w:qFormat/>
    <w:uiPriority w:val="0"/>
  </w:style>
  <w:style w:type="character" w:customStyle="1" w:styleId="17">
    <w:name w:val="wx-space1"/>
    <w:basedOn w:val="4"/>
    <w:autoRedefine/>
    <w:qFormat/>
    <w:uiPriority w:val="0"/>
  </w:style>
  <w:style w:type="character" w:customStyle="1" w:styleId="18">
    <w:name w:val="hover34"/>
    <w:basedOn w:val="4"/>
    <w:autoRedefine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2020-12-23T02:37:00Z</dcterms:created>
  <dc:creator>Ivy</dc:creator>
  <cp:lastModifiedBy>1339会员250109到期</cp:lastModifiedBy>
  <dcterms:modified xsi:type="dcterms:W3CDTF">2024-03-12T03:48:12Z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64E4C89536C94C3B96BD7DCD1FD53203_13</vt:lpwstr>
  </property>
</Properties>
</file>