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fillcolor="white [3212]" o:targetscreensize="1024,768">
      <v:fill focus="100%" type="gradient"/>
    </v:background>
  </w:background>
  <w:body>
    <w:p w:rsidR="00BC4CAA" w:rsidRDefault="00BC4CAA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BC4CAA" w:rsidRDefault="00551D6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 w:rsidR="001E61A8">
        <w:rPr>
          <w:rFonts w:ascii="宋体" w:eastAsia="宋体" w:hAnsi="宋体" w:cs="宋体"/>
          <w:b/>
          <w:bCs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年度政府信息公开工作报告</w:t>
      </w:r>
    </w:p>
    <w:p w:rsidR="00BC4CAA" w:rsidRDefault="00BC4CAA">
      <w:pPr>
        <w:jc w:val="center"/>
        <w:rPr>
          <w:rFonts w:ascii="宋体" w:eastAsia="宋体" w:hAnsi="宋体" w:cs="宋体"/>
          <w:sz w:val="24"/>
          <w:szCs w:val="24"/>
        </w:rPr>
      </w:pPr>
    </w:p>
    <w:p w:rsidR="00BC4CAA" w:rsidRDefault="00551D65">
      <w:pPr>
        <w:spacing w:line="6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根据《中华人民共和国政府信息公开条例》规定，结合区农业农村局202</w:t>
      </w:r>
      <w:r w:rsidR="004B3F4F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年度政府信息公开工作实际，现对202</w:t>
      </w:r>
      <w:r w:rsidR="008B4C89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年度政府信息公开工作情况进行了全面总结，对明年工作安排进行了认真研究。现将有关情况报告</w:t>
      </w:r>
      <w:r w:rsidR="003E3492">
        <w:rPr>
          <w:rFonts w:ascii="宋体" w:eastAsia="宋体" w:hAnsi="宋体" w:cs="宋体" w:hint="eastAsia"/>
          <w:sz w:val="24"/>
          <w:szCs w:val="24"/>
        </w:rPr>
        <w:t>公布</w:t>
      </w:r>
      <w:r>
        <w:rPr>
          <w:rFonts w:ascii="宋体" w:eastAsia="宋体" w:hAnsi="宋体" w:cs="宋体" w:hint="eastAsia"/>
          <w:sz w:val="24"/>
          <w:szCs w:val="24"/>
        </w:rPr>
        <w:t>如下：</w:t>
      </w:r>
    </w:p>
    <w:p w:rsidR="009D09DE" w:rsidRPr="000B1A20" w:rsidRDefault="00551D65" w:rsidP="009D09DE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t>一、总体情况</w:t>
      </w:r>
    </w:p>
    <w:p w:rsidR="009D09DE" w:rsidRDefault="009D09DE" w:rsidP="009D09DE">
      <w:pPr>
        <w:spacing w:line="6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09DE">
        <w:rPr>
          <w:rFonts w:ascii="宋体" w:eastAsia="宋体" w:hAnsi="宋体" w:cs="宋体" w:hint="eastAsia"/>
          <w:sz w:val="24"/>
          <w:szCs w:val="24"/>
        </w:rPr>
        <w:t>本年度政务公开工作以新时代中国特色社会主义思想为指导，深入贯彻党的二十大精神，落实《中华人民共和国政府信息公开条例》。通过完善制度、创新方式、加强监督等举措，提升政务公开质量和水平。</w:t>
      </w:r>
    </w:p>
    <w:p w:rsidR="002768ED" w:rsidRPr="000B1A20" w:rsidRDefault="002E377C" w:rsidP="002768ED">
      <w:pPr>
        <w:pStyle w:val="a9"/>
        <w:numPr>
          <w:ilvl w:val="0"/>
          <w:numId w:val="3"/>
        </w:numPr>
        <w:spacing w:line="600" w:lineRule="exact"/>
        <w:ind w:firstLineChars="0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t>组织推动政府信息主动公开：</w:t>
      </w:r>
    </w:p>
    <w:p w:rsidR="002768ED" w:rsidRPr="00CB3A42" w:rsidRDefault="002768ED" w:rsidP="00CB3A42">
      <w:pPr>
        <w:spacing w:line="600" w:lineRule="exact"/>
        <w:ind w:left="480" w:firstLineChars="200" w:firstLine="480"/>
        <w:rPr>
          <w:rFonts w:ascii="宋体" w:eastAsia="宋体" w:hAnsi="宋体" w:cs="宋体"/>
          <w:sz w:val="24"/>
          <w:szCs w:val="24"/>
        </w:rPr>
      </w:pPr>
      <w:r w:rsidRPr="00CB3A42">
        <w:rPr>
          <w:rFonts w:ascii="宋体" w:eastAsia="宋体" w:hAnsi="宋体" w:cs="宋体" w:hint="eastAsia"/>
          <w:sz w:val="24"/>
          <w:szCs w:val="24"/>
        </w:rPr>
        <w:t>1</w:t>
      </w:r>
      <w:r w:rsidRPr="00CB3A42">
        <w:rPr>
          <w:rFonts w:ascii="宋体" w:eastAsia="宋体" w:hAnsi="宋体" w:cs="宋体"/>
          <w:sz w:val="24"/>
          <w:szCs w:val="24"/>
        </w:rPr>
        <w:t>.</w:t>
      </w:r>
      <w:r w:rsidRPr="00CB3A42">
        <w:rPr>
          <w:rFonts w:ascii="宋体" w:eastAsia="宋体" w:hAnsi="宋体" w:cs="宋体" w:hint="eastAsia"/>
          <w:sz w:val="24"/>
          <w:szCs w:val="24"/>
        </w:rPr>
        <w:t>确保政府信息公开全面、准确、及时，提升公众对政府工作的满意度。</w:t>
      </w:r>
    </w:p>
    <w:p w:rsidR="002768ED" w:rsidRPr="00CB3A42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CB3A42">
        <w:rPr>
          <w:rFonts w:ascii="宋体" w:eastAsia="宋体" w:hAnsi="宋体" w:cs="宋体"/>
          <w:sz w:val="24"/>
          <w:szCs w:val="24"/>
        </w:rPr>
        <w:t>2.</w:t>
      </w:r>
      <w:r w:rsidRPr="00CB3A42">
        <w:rPr>
          <w:rFonts w:ascii="宋体" w:eastAsia="宋体" w:hAnsi="宋体" w:cs="宋体" w:hint="eastAsia"/>
          <w:sz w:val="24"/>
          <w:szCs w:val="24"/>
        </w:rPr>
        <w:t>信息梳理：全面梳理政府信息，涵盖政策法规、行政决策、公共服务等</w:t>
      </w:r>
    </w:p>
    <w:p w:rsidR="002768ED" w:rsidRPr="00CB3A42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CB3A42">
        <w:rPr>
          <w:rFonts w:ascii="宋体" w:eastAsia="宋体" w:hAnsi="宋体" w:cs="宋体"/>
          <w:sz w:val="24"/>
          <w:szCs w:val="24"/>
        </w:rPr>
        <w:t>3.</w:t>
      </w:r>
      <w:r w:rsidRPr="00CB3A42">
        <w:rPr>
          <w:rFonts w:ascii="宋体" w:eastAsia="宋体" w:hAnsi="宋体" w:cs="宋体" w:hint="eastAsia"/>
          <w:sz w:val="24"/>
          <w:szCs w:val="24"/>
        </w:rPr>
        <w:t>平台建设：优化政务公开平台，确保信息发布及时、便捷。</w:t>
      </w:r>
    </w:p>
    <w:p w:rsidR="002E377C" w:rsidRPr="00CB3A42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CB3A42">
        <w:rPr>
          <w:rFonts w:ascii="宋体" w:eastAsia="宋体" w:hAnsi="宋体" w:cs="宋体"/>
          <w:sz w:val="24"/>
          <w:szCs w:val="24"/>
        </w:rPr>
        <w:t>4.</w:t>
      </w:r>
      <w:r w:rsidRPr="00CB3A42">
        <w:rPr>
          <w:rFonts w:ascii="宋体" w:eastAsia="宋体" w:hAnsi="宋体" w:cs="宋体" w:hint="eastAsia"/>
          <w:sz w:val="24"/>
          <w:szCs w:val="24"/>
        </w:rPr>
        <w:t xml:space="preserve"> 监督考核：建立健全监督考核机制，确保公开工作落实到位。</w:t>
      </w:r>
    </w:p>
    <w:p w:rsidR="009D09DE" w:rsidRPr="000B1A20" w:rsidRDefault="007B43F7" w:rsidP="009D09DE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t>（</w:t>
      </w:r>
      <w:r w:rsidR="009D09DE" w:rsidRPr="000B1A20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0B1A20">
        <w:rPr>
          <w:rFonts w:ascii="宋体" w:eastAsia="宋体" w:hAnsi="宋体" w:cs="宋体" w:hint="eastAsia"/>
          <w:b/>
          <w:sz w:val="24"/>
          <w:szCs w:val="24"/>
        </w:rPr>
        <w:t>）</w:t>
      </w:r>
      <w:r w:rsidR="009D09DE" w:rsidRPr="000B1A20">
        <w:rPr>
          <w:rFonts w:ascii="宋体" w:eastAsia="宋体" w:hAnsi="宋体" w:cs="宋体" w:hint="eastAsia"/>
          <w:b/>
          <w:sz w:val="24"/>
          <w:szCs w:val="24"/>
        </w:rPr>
        <w:t>积极推动政府信息公开情况</w:t>
      </w:r>
    </w:p>
    <w:p w:rsidR="002768ED" w:rsidRPr="002768ED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2768ED">
        <w:rPr>
          <w:rFonts w:ascii="宋体" w:eastAsia="宋体" w:hAnsi="宋体" w:cs="宋体" w:hint="eastAsia"/>
          <w:sz w:val="24"/>
          <w:szCs w:val="24"/>
        </w:rPr>
        <w:t>1. 公开内容：政务信息公开覆盖范围广泛，包括政策文件、办事流程、行政许可等。</w:t>
      </w:r>
    </w:p>
    <w:p w:rsidR="002768ED" w:rsidRPr="002768ED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2768ED">
        <w:rPr>
          <w:rFonts w:ascii="宋体" w:eastAsia="宋体" w:hAnsi="宋体" w:cs="宋体" w:hint="eastAsia"/>
          <w:sz w:val="24"/>
          <w:szCs w:val="24"/>
        </w:rPr>
        <w:t xml:space="preserve">2 </w:t>
      </w:r>
      <w:r>
        <w:rPr>
          <w:rFonts w:ascii="宋体" w:eastAsia="宋体" w:hAnsi="宋体" w:cs="宋体"/>
          <w:sz w:val="24"/>
          <w:szCs w:val="24"/>
        </w:rPr>
        <w:t>.</w:t>
      </w:r>
      <w:r w:rsidRPr="002768ED">
        <w:rPr>
          <w:rFonts w:ascii="宋体" w:eastAsia="宋体" w:hAnsi="宋体" w:cs="宋体" w:hint="eastAsia"/>
          <w:sz w:val="24"/>
          <w:szCs w:val="24"/>
        </w:rPr>
        <w:t>平台建设：搭建政务公开平台，优化网站功能，实现信息及时更新。</w:t>
      </w:r>
    </w:p>
    <w:p w:rsidR="002768ED" w:rsidRDefault="002768ED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2768ED">
        <w:rPr>
          <w:rFonts w:ascii="宋体" w:eastAsia="宋体" w:hAnsi="宋体" w:cs="宋体" w:hint="eastAsia"/>
          <w:sz w:val="24"/>
          <w:szCs w:val="24"/>
        </w:rPr>
        <w:t xml:space="preserve">3 </w:t>
      </w:r>
      <w:r>
        <w:rPr>
          <w:rFonts w:ascii="宋体" w:eastAsia="宋体" w:hAnsi="宋体" w:cs="宋体"/>
          <w:sz w:val="24"/>
          <w:szCs w:val="24"/>
        </w:rPr>
        <w:t>.</w:t>
      </w:r>
      <w:r w:rsidRPr="002768ED">
        <w:rPr>
          <w:rFonts w:ascii="宋体" w:eastAsia="宋体" w:hAnsi="宋体" w:cs="宋体" w:hint="eastAsia"/>
          <w:sz w:val="24"/>
          <w:szCs w:val="24"/>
        </w:rPr>
        <w:t>公众参与：通过线上线下渠道，积极引导公众参与政务公开。</w:t>
      </w:r>
    </w:p>
    <w:p w:rsidR="009D09DE" w:rsidRPr="000B1A20" w:rsidRDefault="007B43F7" w:rsidP="000B1A20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t>（</w:t>
      </w:r>
      <w:r w:rsidR="009D09DE" w:rsidRPr="000B1A20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0B1A20">
        <w:rPr>
          <w:rFonts w:ascii="宋体" w:eastAsia="宋体" w:hAnsi="宋体" w:cs="宋体" w:hint="eastAsia"/>
          <w:b/>
          <w:sz w:val="24"/>
          <w:szCs w:val="24"/>
        </w:rPr>
        <w:t>）</w:t>
      </w:r>
      <w:r w:rsidR="009D09DE" w:rsidRPr="000B1A20">
        <w:rPr>
          <w:rFonts w:ascii="宋体" w:eastAsia="宋体" w:hAnsi="宋体" w:cs="宋体" w:hint="eastAsia"/>
          <w:b/>
          <w:sz w:val="24"/>
          <w:szCs w:val="24"/>
        </w:rPr>
        <w:t>认真规范处理依申请公开情况</w:t>
      </w:r>
    </w:p>
    <w:p w:rsidR="009D09DE" w:rsidRPr="009D09DE" w:rsidRDefault="009D09DE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9D09DE">
        <w:rPr>
          <w:rFonts w:ascii="宋体" w:eastAsia="宋体" w:hAnsi="宋体" w:cs="宋体" w:hint="eastAsia"/>
          <w:sz w:val="24"/>
          <w:szCs w:val="24"/>
        </w:rPr>
        <w:t>1. 申请受理：</w:t>
      </w:r>
      <w:r>
        <w:rPr>
          <w:rFonts w:ascii="宋体" w:eastAsia="宋体" w:hAnsi="宋体" w:cs="宋体" w:hint="eastAsia"/>
          <w:sz w:val="24"/>
          <w:szCs w:val="24"/>
        </w:rPr>
        <w:t>如</w:t>
      </w:r>
      <w:r w:rsidRPr="009D09DE">
        <w:rPr>
          <w:rFonts w:ascii="宋体" w:eastAsia="宋体" w:hAnsi="宋体" w:cs="宋体" w:hint="eastAsia"/>
          <w:sz w:val="24"/>
          <w:szCs w:val="24"/>
        </w:rPr>
        <w:t>收到依申请公开申请件，依法依规进行处理。</w:t>
      </w:r>
    </w:p>
    <w:p w:rsidR="009D09DE" w:rsidRPr="009D09DE" w:rsidRDefault="009D09DE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9D09DE">
        <w:rPr>
          <w:rFonts w:ascii="宋体" w:eastAsia="宋体" w:hAnsi="宋体" w:cs="宋体" w:hint="eastAsia"/>
          <w:sz w:val="24"/>
          <w:szCs w:val="24"/>
        </w:rPr>
        <w:t>2. 处理结果：全部按时答复</w:t>
      </w:r>
      <w:r>
        <w:rPr>
          <w:rFonts w:ascii="宋体" w:eastAsia="宋体" w:hAnsi="宋体" w:cs="宋体" w:hint="eastAsia"/>
          <w:sz w:val="24"/>
          <w:szCs w:val="24"/>
        </w:rPr>
        <w:t>。及时积极处理。</w:t>
      </w:r>
    </w:p>
    <w:p w:rsidR="00290EF6" w:rsidRPr="000B1A20" w:rsidRDefault="007B43F7" w:rsidP="000B1A20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lastRenderedPageBreak/>
        <w:t>（</w:t>
      </w:r>
      <w:r w:rsidR="009D09DE" w:rsidRPr="000B1A20">
        <w:rPr>
          <w:rFonts w:ascii="宋体" w:eastAsia="宋体" w:hAnsi="宋体" w:cs="宋体" w:hint="eastAsia"/>
          <w:b/>
          <w:sz w:val="24"/>
          <w:szCs w:val="24"/>
        </w:rPr>
        <w:t>四</w:t>
      </w:r>
      <w:r w:rsidRPr="000B1A20">
        <w:rPr>
          <w:rFonts w:ascii="宋体" w:eastAsia="宋体" w:hAnsi="宋体" w:cs="宋体" w:hint="eastAsia"/>
          <w:b/>
          <w:sz w:val="24"/>
          <w:szCs w:val="24"/>
        </w:rPr>
        <w:t>）</w:t>
      </w:r>
      <w:r w:rsidR="00290EF6" w:rsidRPr="000B1A20">
        <w:rPr>
          <w:rFonts w:ascii="宋体" w:eastAsia="宋体" w:hAnsi="宋体" w:cs="宋体" w:hint="eastAsia"/>
          <w:b/>
          <w:sz w:val="24"/>
          <w:szCs w:val="24"/>
        </w:rPr>
        <w:t>不断强化政府信息公开平台内容保障。</w:t>
      </w:r>
    </w:p>
    <w:p w:rsidR="00290EF6" w:rsidRDefault="00BB68D0" w:rsidP="00CB3A42">
      <w:pPr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 w:rsidR="00290EF6" w:rsidRPr="00290EF6">
        <w:rPr>
          <w:rFonts w:ascii="宋体" w:eastAsia="宋体" w:hAnsi="宋体" w:cs="宋体" w:hint="eastAsia"/>
          <w:sz w:val="24"/>
          <w:szCs w:val="24"/>
        </w:rPr>
        <w:t>人员保障：加强人员培训，提升业务能力。</w:t>
      </w:r>
    </w:p>
    <w:p w:rsidR="00CB3A42" w:rsidRPr="00290EF6" w:rsidRDefault="00CB3A42" w:rsidP="00CB3A42">
      <w:pPr>
        <w:ind w:firstLineChars="400" w:firstLine="960"/>
        <w:rPr>
          <w:rFonts w:ascii="宋体" w:eastAsia="宋体" w:hAnsi="宋体" w:cs="宋体"/>
          <w:sz w:val="24"/>
          <w:szCs w:val="24"/>
        </w:rPr>
      </w:pPr>
    </w:p>
    <w:p w:rsidR="00290EF6" w:rsidRDefault="00290EF6" w:rsidP="00CB3A42">
      <w:pPr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290EF6">
        <w:rPr>
          <w:rFonts w:ascii="宋体" w:eastAsia="宋体" w:hAnsi="宋体" w:cs="宋体" w:hint="eastAsia"/>
          <w:sz w:val="24"/>
          <w:szCs w:val="24"/>
        </w:rPr>
        <w:t>2</w:t>
      </w:r>
      <w:r w:rsidR="00BB68D0">
        <w:rPr>
          <w:rFonts w:ascii="宋体" w:eastAsia="宋体" w:hAnsi="宋体" w:cs="宋体"/>
          <w:sz w:val="24"/>
          <w:szCs w:val="24"/>
        </w:rPr>
        <w:t>.</w:t>
      </w:r>
      <w:r w:rsidRPr="00290EF6">
        <w:rPr>
          <w:rFonts w:ascii="宋体" w:eastAsia="宋体" w:hAnsi="宋体" w:cs="宋体" w:hint="eastAsia"/>
          <w:sz w:val="24"/>
          <w:szCs w:val="24"/>
        </w:rPr>
        <w:t xml:space="preserve"> 技术支持：强化技术支撑，确保平台稳定运行。</w:t>
      </w:r>
    </w:p>
    <w:p w:rsidR="00CB3A42" w:rsidRPr="00290EF6" w:rsidRDefault="00CB3A42" w:rsidP="00CB3A42">
      <w:pPr>
        <w:ind w:firstLineChars="400" w:firstLine="960"/>
        <w:rPr>
          <w:rFonts w:ascii="宋体" w:eastAsia="宋体" w:hAnsi="宋体" w:cs="宋体"/>
          <w:sz w:val="24"/>
          <w:szCs w:val="24"/>
        </w:rPr>
      </w:pPr>
    </w:p>
    <w:p w:rsidR="00290EF6" w:rsidRPr="00290EF6" w:rsidRDefault="00290EF6" w:rsidP="00CB3A42">
      <w:pPr>
        <w:ind w:firstLineChars="400" w:firstLine="960"/>
        <w:rPr>
          <w:rFonts w:ascii="宋体" w:eastAsia="宋体" w:hAnsi="宋体" w:cs="宋体"/>
          <w:sz w:val="24"/>
          <w:szCs w:val="24"/>
        </w:rPr>
      </w:pPr>
      <w:r w:rsidRPr="00290EF6">
        <w:rPr>
          <w:rFonts w:ascii="宋体" w:eastAsia="宋体" w:hAnsi="宋体" w:cs="宋体" w:hint="eastAsia"/>
          <w:sz w:val="24"/>
          <w:szCs w:val="24"/>
        </w:rPr>
        <w:t>3</w:t>
      </w:r>
      <w:r w:rsidR="00BB68D0">
        <w:rPr>
          <w:rFonts w:ascii="宋体" w:eastAsia="宋体" w:hAnsi="宋体" w:cs="宋体"/>
          <w:sz w:val="24"/>
          <w:szCs w:val="24"/>
        </w:rPr>
        <w:t>.</w:t>
      </w:r>
      <w:r w:rsidRPr="00290EF6">
        <w:rPr>
          <w:rFonts w:ascii="宋体" w:eastAsia="宋体" w:hAnsi="宋体" w:cs="宋体" w:hint="eastAsia"/>
          <w:sz w:val="24"/>
          <w:szCs w:val="24"/>
        </w:rPr>
        <w:t xml:space="preserve"> 制度保障：完善信息公开制度，确保工作有章可循。</w:t>
      </w:r>
    </w:p>
    <w:p w:rsidR="00EC1DA0" w:rsidRPr="000B1A20" w:rsidRDefault="00290EF6" w:rsidP="000B1A20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0B1A20">
        <w:rPr>
          <w:rFonts w:ascii="宋体" w:eastAsia="宋体" w:hAnsi="宋体" w:cs="宋体" w:hint="eastAsia"/>
          <w:b/>
          <w:sz w:val="24"/>
          <w:szCs w:val="24"/>
        </w:rPr>
        <w:t>（五）全力做好宣传培训评估考核等基础工作</w:t>
      </w:r>
    </w:p>
    <w:p w:rsidR="00EC1DA0" w:rsidRDefault="00EC1DA0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.</w:t>
      </w:r>
      <w:r w:rsidRPr="00EC1DA0">
        <w:rPr>
          <w:rFonts w:ascii="宋体" w:eastAsia="宋体" w:hAnsi="宋体" w:cs="宋体" w:hint="eastAsia"/>
          <w:sz w:val="24"/>
          <w:szCs w:val="24"/>
        </w:rPr>
        <w:t>制定政务公开工作方案，明确工作目标和任务。</w:t>
      </w:r>
    </w:p>
    <w:p w:rsidR="00EC1DA0" w:rsidRDefault="00EC1DA0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.</w:t>
      </w:r>
      <w:r w:rsidRPr="00EC1DA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9D09DE">
        <w:rPr>
          <w:rFonts w:ascii="宋体" w:eastAsia="宋体" w:hAnsi="宋体" w:cs="宋体" w:hint="eastAsia"/>
          <w:sz w:val="24"/>
          <w:szCs w:val="24"/>
        </w:rPr>
        <w:t>建立健全政务公开工作制度，明确责任分工</w:t>
      </w:r>
    </w:p>
    <w:p w:rsidR="00EC1DA0" w:rsidRDefault="00EC1DA0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3.</w:t>
      </w:r>
      <w:r w:rsidRPr="00EC1DA0">
        <w:rPr>
          <w:rFonts w:ascii="宋体" w:eastAsia="宋体" w:hAnsi="宋体" w:cs="宋体" w:hint="eastAsia"/>
          <w:sz w:val="24"/>
          <w:szCs w:val="24"/>
        </w:rPr>
        <w:t>建立监督考核机制，定期对政务公开工作进行评估</w:t>
      </w:r>
    </w:p>
    <w:p w:rsidR="00EC1DA0" w:rsidRPr="009D09DE" w:rsidRDefault="00EC1DA0" w:rsidP="00CB3A42">
      <w:pPr>
        <w:spacing w:line="600" w:lineRule="exact"/>
        <w:ind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.</w:t>
      </w:r>
      <w:r w:rsidRPr="00EC1DA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9D09DE">
        <w:rPr>
          <w:rFonts w:ascii="宋体" w:eastAsia="宋体" w:hAnsi="宋体" w:cs="宋体" w:hint="eastAsia"/>
          <w:sz w:val="24"/>
          <w:szCs w:val="24"/>
        </w:rPr>
        <w:t>组织业务培训，提高工作人员素质，并将政务公开工作纳入绩效考核体系。</w:t>
      </w:r>
    </w:p>
    <w:p w:rsidR="00B26DD0" w:rsidRPr="00B26DD0" w:rsidRDefault="00B26DD0" w:rsidP="000B1A20">
      <w:pPr>
        <w:spacing w:line="600" w:lineRule="exact"/>
        <w:rPr>
          <w:rFonts w:ascii="宋体" w:eastAsia="宋体" w:hAnsi="宋体" w:cs="宋体"/>
          <w:b/>
          <w:sz w:val="24"/>
          <w:szCs w:val="24"/>
        </w:rPr>
      </w:pPr>
      <w:r w:rsidRPr="00B26DD0">
        <w:rPr>
          <w:rFonts w:ascii="宋体" w:eastAsia="宋体" w:hAnsi="宋体" w:cs="宋体" w:hint="eastAsia"/>
          <w:b/>
          <w:sz w:val="24"/>
          <w:szCs w:val="24"/>
        </w:rPr>
        <w:t>2</w:t>
      </w:r>
      <w:r w:rsidRPr="00B26DD0">
        <w:rPr>
          <w:rFonts w:ascii="宋体" w:eastAsia="宋体" w:hAnsi="宋体" w:cs="宋体"/>
          <w:b/>
          <w:sz w:val="24"/>
          <w:szCs w:val="24"/>
        </w:rPr>
        <w:t>024</w:t>
      </w:r>
      <w:r w:rsidRPr="00B26DD0">
        <w:rPr>
          <w:rFonts w:ascii="宋体" w:eastAsia="宋体" w:hAnsi="宋体" w:cs="宋体" w:hint="eastAsia"/>
          <w:b/>
          <w:sz w:val="24"/>
          <w:szCs w:val="24"/>
        </w:rPr>
        <w:t>年政务公开实际情况如下：</w:t>
      </w:r>
    </w:p>
    <w:p w:rsidR="00BC4CAA" w:rsidRDefault="00551D65" w:rsidP="00B26DD0">
      <w:pPr>
        <w:spacing w:line="6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</w:t>
      </w:r>
      <w:r w:rsidR="008B4C89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年，区农业农村局认真贯彻落实《中华人民共和国政府信息公开条例》和政府统一部署，认真学习政府信息公开条例，落实政府信息公开制度，扎实做好政务信息公开工作，切实保障人民群众的知情权、参与权、监督权和表达权，严格遵守政府信息公开发布审核制度，上传的文件由领导严格把关，审核通过后方可发布，确保了信息公开的合法性、准确性、及时性。截至目前，主动公开信息</w:t>
      </w:r>
      <w:r w:rsidR="00E461FA">
        <w:rPr>
          <w:rFonts w:ascii="宋体" w:eastAsia="宋体" w:hAnsi="宋体" w:cs="宋体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个，其中，公示1</w:t>
      </w:r>
      <w:r w:rsidR="00E461FA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个，议案</w:t>
      </w:r>
      <w:r w:rsidR="002950DA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个，其他</w:t>
      </w:r>
      <w:r w:rsidR="00E461FA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个,通知</w:t>
      </w:r>
      <w:r w:rsidR="002950DA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个</w:t>
      </w:r>
      <w:r w:rsidR="002950DA">
        <w:rPr>
          <w:rFonts w:ascii="宋体" w:eastAsia="宋体" w:hAnsi="宋体" w:cs="宋体" w:hint="eastAsia"/>
          <w:sz w:val="24"/>
          <w:szCs w:val="24"/>
        </w:rPr>
        <w:t>.</w:t>
      </w:r>
    </w:p>
    <w:p w:rsidR="003B1643" w:rsidRDefault="00C86320" w:rsidP="00CB3A42">
      <w:pPr>
        <w:ind w:firstLineChars="300" w:firstLine="630"/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4CAA" w:rsidRPr="003B1643" w:rsidRDefault="00551D65" w:rsidP="003B1643"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二、主动公开政府信息情况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184"/>
        <w:gridCol w:w="2184"/>
        <w:gridCol w:w="2185"/>
      </w:tblGrid>
      <w:tr w:rsidR="00BC4CAA">
        <w:trPr>
          <w:trHeight w:val="495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A137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BC4CAA">
        <w:trPr>
          <w:trHeight w:val="47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A137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A137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BC4CAA">
        <w:trPr>
          <w:trHeight w:val="480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80675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734</w:t>
            </w:r>
            <w:bookmarkStart w:id="0" w:name="_GoBack"/>
            <w:bookmarkEnd w:id="0"/>
          </w:p>
        </w:tc>
      </w:tr>
      <w:tr w:rsidR="00BC4CAA">
        <w:trPr>
          <w:trHeight w:val="406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C4CAA">
        <w:trPr>
          <w:trHeight w:val="430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A0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val="en-GB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</w:tr>
      <w:tr w:rsidR="00BC4CAA">
        <w:trPr>
          <w:trHeight w:val="409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BC4CAA">
        <w:trPr>
          <w:trHeight w:val="474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BC4CAA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BC4CAA" w:rsidRDefault="00551D65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:rsidR="00BC4CAA">
        <w:trPr>
          <w:trHeight w:val="404"/>
          <w:jc w:val="center"/>
        </w:trPr>
        <w:tc>
          <w:tcPr>
            <w:tcW w:w="36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BC4CAA">
        <w:trPr>
          <w:trHeight w:val="41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</w:t>
            </w:r>
          </w:p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然</w:t>
            </w:r>
          </w:p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BC4CAA">
        <w:trPr>
          <w:trHeight w:val="77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4CAA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BC4C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C4CAA" w:rsidRDefault="00551D6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</w:t>
            </w:r>
          </w:p>
          <w:p w:rsidR="00BC4CAA" w:rsidRDefault="00551D6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157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157619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4CAA">
        <w:trPr>
          <w:trHeight w:val="650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BC4CAA" w:rsidRDefault="00551D65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BC4CAA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BC4CAA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BC4CA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4CAA" w:rsidRDefault="00BC4C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C4CAA">
        <w:trPr>
          <w:trHeight w:val="69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CAA" w:rsidRDefault="00551D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BC4CAA" w:rsidRPr="00CA2B77" w:rsidRDefault="00551D65">
      <w:pPr>
        <w:spacing w:line="600" w:lineRule="exact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CA2B77">
        <w:rPr>
          <w:rFonts w:ascii="宋体" w:eastAsia="宋体" w:hAnsi="宋体" w:cs="宋体" w:hint="eastAsia"/>
          <w:b/>
          <w:sz w:val="24"/>
          <w:szCs w:val="24"/>
        </w:rPr>
        <w:lastRenderedPageBreak/>
        <w:t>五、</w:t>
      </w:r>
      <w:r w:rsidRPr="00CA2B77">
        <w:rPr>
          <w:rFonts w:ascii="宋体" w:eastAsia="宋体" w:hAnsi="宋体" w:cs="宋体" w:hint="eastAsia"/>
          <w:b/>
          <w:bCs/>
          <w:sz w:val="24"/>
          <w:szCs w:val="24"/>
        </w:rPr>
        <w:t>存在的主要问题及改进情况</w:t>
      </w:r>
    </w:p>
    <w:p w:rsidR="00BC4CAA" w:rsidRDefault="00551D65">
      <w:pPr>
        <w:spacing w:line="6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存在的主要问题</w:t>
      </w:r>
    </w:p>
    <w:p w:rsidR="000B1A20" w:rsidRPr="000B1A20" w:rsidRDefault="00551D65" w:rsidP="00CB3A42">
      <w:pPr>
        <w:spacing w:line="60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本年度公开信息的数量较去年略有减少，少数部门没有认识到信息公开的重要性。</w:t>
      </w:r>
      <w:r w:rsidR="000B1A20" w:rsidRPr="000B1A20">
        <w:rPr>
          <w:rFonts w:ascii="宋体" w:eastAsia="宋体" w:hAnsi="宋体" w:cs="宋体" w:hint="eastAsia"/>
          <w:sz w:val="24"/>
          <w:szCs w:val="24"/>
        </w:rPr>
        <w:t>信息更新不及时</w:t>
      </w:r>
      <w:r w:rsidR="00CA2B77">
        <w:rPr>
          <w:rFonts w:ascii="宋体" w:eastAsia="宋体" w:hAnsi="宋体" w:cs="宋体" w:hint="eastAsia"/>
          <w:sz w:val="24"/>
          <w:szCs w:val="24"/>
        </w:rPr>
        <w:t>，</w:t>
      </w:r>
      <w:r w:rsidR="000B1A20" w:rsidRPr="000B1A20">
        <w:rPr>
          <w:rFonts w:ascii="宋体" w:eastAsia="宋体" w:hAnsi="宋体" w:cs="宋体" w:hint="eastAsia"/>
          <w:sz w:val="24"/>
          <w:szCs w:val="24"/>
        </w:rPr>
        <w:t>部分信息未能及时更新，影响信息的时效性</w:t>
      </w:r>
      <w:r w:rsidR="000B1A20">
        <w:rPr>
          <w:rFonts w:ascii="宋体" w:eastAsia="宋体" w:hAnsi="宋体" w:cs="宋体" w:hint="eastAsia"/>
          <w:sz w:val="24"/>
          <w:szCs w:val="24"/>
        </w:rPr>
        <w:t>，</w:t>
      </w:r>
      <w:r w:rsidR="000B1A20" w:rsidRPr="000B1A20">
        <w:rPr>
          <w:rFonts w:ascii="宋体" w:eastAsia="宋体" w:hAnsi="宋体" w:cs="宋体" w:hint="eastAsia"/>
          <w:sz w:val="24"/>
          <w:szCs w:val="24"/>
        </w:rPr>
        <w:t>公开内容深度不足</w:t>
      </w:r>
      <w:r w:rsidR="000B1A20">
        <w:rPr>
          <w:rFonts w:ascii="宋体" w:eastAsia="宋体" w:hAnsi="宋体" w:cs="宋体" w:hint="eastAsia"/>
          <w:sz w:val="24"/>
          <w:szCs w:val="24"/>
        </w:rPr>
        <w:t>，</w:t>
      </w:r>
      <w:r w:rsidR="000B1A20" w:rsidRPr="000B1A20">
        <w:rPr>
          <w:rFonts w:ascii="宋体" w:eastAsia="宋体" w:hAnsi="宋体" w:cs="宋体" w:hint="eastAsia"/>
          <w:sz w:val="24"/>
          <w:szCs w:val="24"/>
        </w:rPr>
        <w:t>一些信息的解读不够深入，难以满足公众需求。公众参与度有待提高</w:t>
      </w:r>
      <w:r w:rsidR="000B1A20">
        <w:rPr>
          <w:rFonts w:ascii="宋体" w:eastAsia="宋体" w:hAnsi="宋体" w:cs="宋体" w:hint="eastAsia"/>
          <w:sz w:val="24"/>
          <w:szCs w:val="24"/>
        </w:rPr>
        <w:t>，</w:t>
      </w:r>
      <w:r w:rsidR="000B1A20" w:rsidRPr="000B1A20">
        <w:rPr>
          <w:rFonts w:ascii="宋体" w:eastAsia="宋体" w:hAnsi="宋体" w:cs="宋体" w:hint="eastAsia"/>
          <w:sz w:val="24"/>
          <w:szCs w:val="24"/>
        </w:rPr>
        <w:t>公众参与积极性不高，需要进一步引导。</w:t>
      </w:r>
    </w:p>
    <w:p w:rsidR="00BC4CAA" w:rsidRDefault="00551D65">
      <w:pPr>
        <w:numPr>
          <w:ilvl w:val="0"/>
          <w:numId w:val="2"/>
        </w:numPr>
        <w:spacing w:line="600" w:lineRule="exact"/>
        <w:ind w:firstLineChars="200" w:firstLine="482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今后工作改进措施</w:t>
      </w:r>
    </w:p>
    <w:p w:rsidR="0009517A" w:rsidRPr="0009517A" w:rsidRDefault="00551D65" w:rsidP="00CB3A42">
      <w:pPr>
        <w:spacing w:line="60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提高局内政府信息公开相关部门人员对此项工作的认识，提高宣传力度，多组织局内、部门内对政府信息公开的培训及宣传，加强公开力度，强化审核机制，并且要做到主动公开能公开，应公开的信息。</w:t>
      </w:r>
      <w:r w:rsidR="0009517A" w:rsidRPr="0009517A">
        <w:rPr>
          <w:rFonts w:ascii="宋体" w:eastAsia="宋体" w:hAnsi="宋体" w:cs="宋体" w:hint="eastAsia"/>
          <w:sz w:val="24"/>
          <w:szCs w:val="24"/>
        </w:rPr>
        <w:t>在以后的工作中，我局将严格政务公开和政府信息公开各项规章制度，对梳理出的问题立即整改，进一步规范、补充和完善，提升政府公信力，推动经济社会发展。</w:t>
      </w:r>
    </w:p>
    <w:p w:rsidR="00BC4CAA" w:rsidRDefault="00551D65" w:rsidP="0009517A">
      <w:pPr>
        <w:spacing w:line="600" w:lineRule="exact"/>
        <w:ind w:firstLineChars="300" w:firstLine="723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六、其他需要报告的事项</w:t>
      </w:r>
    </w:p>
    <w:p w:rsidR="00BC4CAA" w:rsidRDefault="00551D65">
      <w:pPr>
        <w:spacing w:line="6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无</w:t>
      </w:r>
    </w:p>
    <w:sectPr w:rsidR="00BC4CAA">
      <w:footerReference w:type="default" r:id="rId9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A1" w:rsidRDefault="00BC30A1">
      <w:r>
        <w:separator/>
      </w:r>
    </w:p>
  </w:endnote>
  <w:endnote w:type="continuationSeparator" w:id="0">
    <w:p w:rsidR="00BC30A1" w:rsidRDefault="00BC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919734"/>
    </w:sdtPr>
    <w:sdtEndPr/>
    <w:sdtContent>
      <w:p w:rsidR="00BC4CAA" w:rsidRDefault="00551D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56" w:rsidRPr="00806756">
          <w:rPr>
            <w:noProof/>
            <w:lang w:val="zh-CN"/>
          </w:rPr>
          <w:t>3</w:t>
        </w:r>
        <w:r>
          <w:fldChar w:fldCharType="end"/>
        </w:r>
      </w:p>
    </w:sdtContent>
  </w:sdt>
  <w:p w:rsidR="00BC4CAA" w:rsidRDefault="00BC4C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A1" w:rsidRDefault="00BC30A1">
      <w:r>
        <w:separator/>
      </w:r>
    </w:p>
  </w:footnote>
  <w:footnote w:type="continuationSeparator" w:id="0">
    <w:p w:rsidR="00BC30A1" w:rsidRDefault="00BC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3062C"/>
    <w:multiLevelType w:val="singleLevel"/>
    <w:tmpl w:val="A033062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5654B9E"/>
    <w:multiLevelType w:val="hybridMultilevel"/>
    <w:tmpl w:val="880E036A"/>
    <w:lvl w:ilvl="0" w:tplc="64326994">
      <w:start w:val="1"/>
      <w:numFmt w:val="japaneseCounting"/>
      <w:lvlText w:val="（%1）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04075A3"/>
    <w:multiLevelType w:val="singleLevel"/>
    <w:tmpl w:val="704075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Y2VjYjlkNzcxOTVkODMxNGYxNTZiOGY0MTlmNmUifQ=="/>
  </w:docVars>
  <w:rsids>
    <w:rsidRoot w:val="00EE4669"/>
    <w:rsid w:val="000429A0"/>
    <w:rsid w:val="0009517A"/>
    <w:rsid w:val="00096DC5"/>
    <w:rsid w:val="000A26C7"/>
    <w:rsid w:val="000B03EF"/>
    <w:rsid w:val="000B1A20"/>
    <w:rsid w:val="000C1993"/>
    <w:rsid w:val="000C67C0"/>
    <w:rsid w:val="000E0C5E"/>
    <w:rsid w:val="000E192A"/>
    <w:rsid w:val="000E3BB6"/>
    <w:rsid w:val="000F054B"/>
    <w:rsid w:val="000F6CBB"/>
    <w:rsid w:val="00114B99"/>
    <w:rsid w:val="00155746"/>
    <w:rsid w:val="00157619"/>
    <w:rsid w:val="00160AE1"/>
    <w:rsid w:val="00187665"/>
    <w:rsid w:val="00191C02"/>
    <w:rsid w:val="00196014"/>
    <w:rsid w:val="001D4047"/>
    <w:rsid w:val="001E61A8"/>
    <w:rsid w:val="002103ED"/>
    <w:rsid w:val="002139CE"/>
    <w:rsid w:val="002347E6"/>
    <w:rsid w:val="00262B9B"/>
    <w:rsid w:val="002768ED"/>
    <w:rsid w:val="00290EF6"/>
    <w:rsid w:val="002950DA"/>
    <w:rsid w:val="002E377C"/>
    <w:rsid w:val="00300E1E"/>
    <w:rsid w:val="00336CF7"/>
    <w:rsid w:val="0035451E"/>
    <w:rsid w:val="003B1643"/>
    <w:rsid w:val="003D3B92"/>
    <w:rsid w:val="003D58B8"/>
    <w:rsid w:val="003E3492"/>
    <w:rsid w:val="003E711E"/>
    <w:rsid w:val="00416D51"/>
    <w:rsid w:val="004253CE"/>
    <w:rsid w:val="004373E6"/>
    <w:rsid w:val="004967D0"/>
    <w:rsid w:val="004B3F4F"/>
    <w:rsid w:val="004D73DA"/>
    <w:rsid w:val="004E4B70"/>
    <w:rsid w:val="00504BDA"/>
    <w:rsid w:val="00515455"/>
    <w:rsid w:val="00551D65"/>
    <w:rsid w:val="0055615B"/>
    <w:rsid w:val="00585A9C"/>
    <w:rsid w:val="00594038"/>
    <w:rsid w:val="005C606B"/>
    <w:rsid w:val="005D128B"/>
    <w:rsid w:val="006309CA"/>
    <w:rsid w:val="00634E91"/>
    <w:rsid w:val="00666084"/>
    <w:rsid w:val="006668B0"/>
    <w:rsid w:val="00667371"/>
    <w:rsid w:val="006D3730"/>
    <w:rsid w:val="007178F5"/>
    <w:rsid w:val="007242B1"/>
    <w:rsid w:val="00732470"/>
    <w:rsid w:val="00782C19"/>
    <w:rsid w:val="007B17B1"/>
    <w:rsid w:val="007B43F7"/>
    <w:rsid w:val="007B5621"/>
    <w:rsid w:val="007B6DE2"/>
    <w:rsid w:val="007E1994"/>
    <w:rsid w:val="0080399C"/>
    <w:rsid w:val="00806756"/>
    <w:rsid w:val="0081422C"/>
    <w:rsid w:val="00822540"/>
    <w:rsid w:val="00831E99"/>
    <w:rsid w:val="00844529"/>
    <w:rsid w:val="0084463A"/>
    <w:rsid w:val="00864104"/>
    <w:rsid w:val="00866A45"/>
    <w:rsid w:val="008744E9"/>
    <w:rsid w:val="00882FCE"/>
    <w:rsid w:val="00887377"/>
    <w:rsid w:val="008B4C89"/>
    <w:rsid w:val="008C4B26"/>
    <w:rsid w:val="00915401"/>
    <w:rsid w:val="00923EFD"/>
    <w:rsid w:val="00941A7B"/>
    <w:rsid w:val="009458D3"/>
    <w:rsid w:val="009601BA"/>
    <w:rsid w:val="009737BC"/>
    <w:rsid w:val="00976A9D"/>
    <w:rsid w:val="009B254C"/>
    <w:rsid w:val="009D09DE"/>
    <w:rsid w:val="009E0E6F"/>
    <w:rsid w:val="00A028D5"/>
    <w:rsid w:val="00A04FB9"/>
    <w:rsid w:val="00A1377C"/>
    <w:rsid w:val="00A45231"/>
    <w:rsid w:val="00A7351A"/>
    <w:rsid w:val="00A76BD9"/>
    <w:rsid w:val="00AD6863"/>
    <w:rsid w:val="00B16D57"/>
    <w:rsid w:val="00B26DD0"/>
    <w:rsid w:val="00B34B60"/>
    <w:rsid w:val="00B50AB5"/>
    <w:rsid w:val="00B751E4"/>
    <w:rsid w:val="00B83021"/>
    <w:rsid w:val="00B86BEF"/>
    <w:rsid w:val="00B93336"/>
    <w:rsid w:val="00BB68D0"/>
    <w:rsid w:val="00BC30A1"/>
    <w:rsid w:val="00BC4CAA"/>
    <w:rsid w:val="00BC6098"/>
    <w:rsid w:val="00BF7591"/>
    <w:rsid w:val="00C834FE"/>
    <w:rsid w:val="00C86320"/>
    <w:rsid w:val="00CA2B77"/>
    <w:rsid w:val="00CB3A42"/>
    <w:rsid w:val="00CD0D00"/>
    <w:rsid w:val="00CD1012"/>
    <w:rsid w:val="00CF3763"/>
    <w:rsid w:val="00D37768"/>
    <w:rsid w:val="00D72931"/>
    <w:rsid w:val="00DC3320"/>
    <w:rsid w:val="00DE65E3"/>
    <w:rsid w:val="00E05F91"/>
    <w:rsid w:val="00E1093B"/>
    <w:rsid w:val="00E1401D"/>
    <w:rsid w:val="00E40A4D"/>
    <w:rsid w:val="00E461FA"/>
    <w:rsid w:val="00E73B0E"/>
    <w:rsid w:val="00E803A2"/>
    <w:rsid w:val="00EA0B0A"/>
    <w:rsid w:val="00EB1AAF"/>
    <w:rsid w:val="00EB486F"/>
    <w:rsid w:val="00EC161F"/>
    <w:rsid w:val="00EC1DA0"/>
    <w:rsid w:val="00EC335E"/>
    <w:rsid w:val="00EE4669"/>
    <w:rsid w:val="00EE507F"/>
    <w:rsid w:val="00EF5CFE"/>
    <w:rsid w:val="00F46632"/>
    <w:rsid w:val="00F56DF8"/>
    <w:rsid w:val="00F60CA0"/>
    <w:rsid w:val="00FE7C0D"/>
    <w:rsid w:val="00FF4EA9"/>
    <w:rsid w:val="01C74C41"/>
    <w:rsid w:val="02F72672"/>
    <w:rsid w:val="03615DE6"/>
    <w:rsid w:val="04B70161"/>
    <w:rsid w:val="06A434A5"/>
    <w:rsid w:val="0793063C"/>
    <w:rsid w:val="0C8C5229"/>
    <w:rsid w:val="0D1C7438"/>
    <w:rsid w:val="0EF95E3E"/>
    <w:rsid w:val="0F841BAC"/>
    <w:rsid w:val="10CB16B4"/>
    <w:rsid w:val="10D94ED9"/>
    <w:rsid w:val="12AB7BEB"/>
    <w:rsid w:val="13916BB7"/>
    <w:rsid w:val="16F67B0A"/>
    <w:rsid w:val="18DE0B8B"/>
    <w:rsid w:val="1D326A70"/>
    <w:rsid w:val="1E746EE5"/>
    <w:rsid w:val="1F4E26E0"/>
    <w:rsid w:val="21463587"/>
    <w:rsid w:val="235A3F48"/>
    <w:rsid w:val="243F343F"/>
    <w:rsid w:val="2AFE7BEA"/>
    <w:rsid w:val="2B25609B"/>
    <w:rsid w:val="2BC71311"/>
    <w:rsid w:val="2F560859"/>
    <w:rsid w:val="31C902D1"/>
    <w:rsid w:val="33D56BDB"/>
    <w:rsid w:val="345E7490"/>
    <w:rsid w:val="34707FB0"/>
    <w:rsid w:val="393E5745"/>
    <w:rsid w:val="3B291E3A"/>
    <w:rsid w:val="3BA453BA"/>
    <w:rsid w:val="3BA700CF"/>
    <w:rsid w:val="3BB607D5"/>
    <w:rsid w:val="3E620C74"/>
    <w:rsid w:val="3ED76D58"/>
    <w:rsid w:val="400E44FB"/>
    <w:rsid w:val="450C3AC5"/>
    <w:rsid w:val="46F66468"/>
    <w:rsid w:val="49181DCF"/>
    <w:rsid w:val="4A02676F"/>
    <w:rsid w:val="4A4108A6"/>
    <w:rsid w:val="4BB53B85"/>
    <w:rsid w:val="4BCC7E94"/>
    <w:rsid w:val="4D71503E"/>
    <w:rsid w:val="4ECB6683"/>
    <w:rsid w:val="51D907C9"/>
    <w:rsid w:val="524F43BC"/>
    <w:rsid w:val="56B07488"/>
    <w:rsid w:val="582E4CDA"/>
    <w:rsid w:val="5CBC01B0"/>
    <w:rsid w:val="5ECF69DD"/>
    <w:rsid w:val="608B5AEC"/>
    <w:rsid w:val="61382CF4"/>
    <w:rsid w:val="640518CE"/>
    <w:rsid w:val="68EE3DB7"/>
    <w:rsid w:val="69912B2A"/>
    <w:rsid w:val="6D543AE5"/>
    <w:rsid w:val="6DA66DF4"/>
    <w:rsid w:val="6FB026B2"/>
    <w:rsid w:val="709E1689"/>
    <w:rsid w:val="70E7254E"/>
    <w:rsid w:val="71917722"/>
    <w:rsid w:val="72357CA0"/>
    <w:rsid w:val="72544ACF"/>
    <w:rsid w:val="74484734"/>
    <w:rsid w:val="75555E7E"/>
    <w:rsid w:val="76BE1AB0"/>
    <w:rsid w:val="791D4D58"/>
    <w:rsid w:val="792539DA"/>
    <w:rsid w:val="79F53FD4"/>
    <w:rsid w:val="7AC9700C"/>
    <w:rsid w:val="7ACF08B8"/>
    <w:rsid w:val="7BA5075E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C8CEE"/>
  <w15:docId w15:val="{36891EF7-0EEB-4365-874A-1877655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rsid w:val="00276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0892;&#19994;&#20107;&#19994;&#20154;&#21592;&#24037;&#36164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2024</a:t>
            </a:r>
            <a:r>
              <a:rPr lang="zh-CN"/>
              <a:t>年政府信息公开情况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329-4216-95C7-6ED65832E4F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329-4216-95C7-6ED65832E4F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329-4216-95C7-6ED65832E4F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329-4216-95C7-6ED65832E4F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52%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29-4216-95C7-6ED65832E4FC}"/>
                </c:ext>
              </c:extLst>
            </c:dLbl>
            <c:dLbl>
              <c:idx val="1"/>
              <c:layout>
                <c:manualLayout>
                  <c:x val="0.10807423309641"/>
                  <c:y val="-4.7349298315130503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31%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29-4216-95C7-6ED65832E4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29-4216-95C7-6ED65832E4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10%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29-4216-95C7-6ED65832E4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'[农业事业人员工资.xls]其他 (2)'!$A$20:$A$23</c:f>
              <c:strCache>
                <c:ptCount val="4"/>
                <c:pt idx="0">
                  <c:v>公示</c:v>
                </c:pt>
                <c:pt idx="1">
                  <c:v>议案</c:v>
                </c:pt>
                <c:pt idx="2">
                  <c:v>其他</c:v>
                </c:pt>
                <c:pt idx="3">
                  <c:v>通知</c:v>
                </c:pt>
              </c:strCache>
            </c:strRef>
          </c:cat>
          <c:val>
            <c:numRef>
              <c:f>'[农业事业人员工资.xls]其他 (2)'!$B$20:$B$23</c:f>
              <c:numCache>
                <c:formatCode>General</c:formatCode>
                <c:ptCount val="4"/>
                <c:pt idx="0">
                  <c:v>15</c:v>
                </c:pt>
                <c:pt idx="1">
                  <c:v>9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29-4216-95C7-6ED65832E4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2987BF-52B5-43C9-80F8-43BE8DFD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109</cp:revision>
  <cp:lastPrinted>2022-12-12T23:52:00Z</cp:lastPrinted>
  <dcterms:created xsi:type="dcterms:W3CDTF">2021-01-09T06:07:00Z</dcterms:created>
  <dcterms:modified xsi:type="dcterms:W3CDTF">2025-01-02T02:10:00Z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B972DD2A353F454D9DD6A88E42B73400</vt:lpwstr>
  </property>
</Properties>
</file>